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11EF" w14:textId="77777777" w:rsidR="003C01FB" w:rsidRPr="003C01FB" w:rsidRDefault="00007ACC" w:rsidP="003C01FB">
      <w:pPr>
        <w:jc w:val="center"/>
        <w:rPr>
          <w:rFonts w:ascii="Ebrima" w:hAnsi="Ebrima"/>
          <w:b/>
          <w:color w:val="0000A4"/>
          <w:spacing w:val="20"/>
          <w:sz w:val="40"/>
          <w:szCs w:val="40"/>
          <w:u w:val="single"/>
        </w:rPr>
      </w:pPr>
      <w:r w:rsidRPr="008751BD"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5760EBB0" wp14:editId="02305645">
            <wp:simplePos x="0" y="0"/>
            <wp:positionH relativeFrom="column">
              <wp:posOffset>5592445</wp:posOffset>
            </wp:positionH>
            <wp:positionV relativeFrom="paragraph">
              <wp:posOffset>1905</wp:posOffset>
            </wp:positionV>
            <wp:extent cx="729615" cy="971550"/>
            <wp:effectExtent l="0" t="0" r="0" b="0"/>
            <wp:wrapThrough wrapText="bothSides">
              <wp:wrapPolygon edited="0">
                <wp:start x="564" y="0"/>
                <wp:lineTo x="0" y="424"/>
                <wp:lineTo x="0" y="8047"/>
                <wp:lineTo x="3384" y="13553"/>
                <wp:lineTo x="1128" y="19482"/>
                <wp:lineTo x="15227" y="19482"/>
                <wp:lineTo x="12971" y="13553"/>
                <wp:lineTo x="15227" y="13553"/>
                <wp:lineTo x="20867" y="8894"/>
                <wp:lineTo x="20867" y="5082"/>
                <wp:lineTo x="16355" y="3388"/>
                <wp:lineTo x="5640" y="0"/>
                <wp:lineTo x="56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E7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9B491C4" wp14:editId="6F48D003">
            <wp:simplePos x="0" y="0"/>
            <wp:positionH relativeFrom="column">
              <wp:posOffset>-220980</wp:posOffset>
            </wp:positionH>
            <wp:positionV relativeFrom="paragraph">
              <wp:posOffset>-212090</wp:posOffset>
            </wp:positionV>
            <wp:extent cx="1008380" cy="1000125"/>
            <wp:effectExtent l="0" t="0" r="1270" b="9525"/>
            <wp:wrapThrough wrapText="bothSides">
              <wp:wrapPolygon edited="0">
                <wp:start x="0" y="0"/>
                <wp:lineTo x="0" y="21394"/>
                <wp:lineTo x="21219" y="21394"/>
                <wp:lineTo x="21219" y="0"/>
                <wp:lineTo x="0" y="0"/>
              </wp:wrapPolygon>
            </wp:wrapThrough>
            <wp:docPr id="5" name="Picture 5" descr="clubma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mark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FB" w:rsidRPr="003C01FB">
        <w:rPr>
          <w:rFonts w:ascii="Ebrima" w:hAnsi="Ebrima"/>
          <w:b/>
          <w:color w:val="0000A4"/>
          <w:spacing w:val="20"/>
          <w:sz w:val="40"/>
          <w:szCs w:val="40"/>
          <w:u w:val="single"/>
        </w:rPr>
        <w:t>SHENFIELD CRICKET CLUB</w:t>
      </w:r>
    </w:p>
    <w:p w14:paraId="7646E60C" w14:textId="77777777" w:rsidR="003C01FB" w:rsidRPr="003C01FB" w:rsidRDefault="003C01FB" w:rsidP="003C01FB">
      <w:pPr>
        <w:jc w:val="center"/>
        <w:rPr>
          <w:rFonts w:ascii="Ebrima" w:hAnsi="Ebrima"/>
          <w:color w:val="0000A4"/>
          <w:sz w:val="28"/>
          <w:szCs w:val="28"/>
        </w:rPr>
      </w:pPr>
      <w:r w:rsidRPr="003C01FB">
        <w:rPr>
          <w:rFonts w:ascii="Ebrima" w:hAnsi="Ebrima"/>
          <w:color w:val="0000A4"/>
          <w:sz w:val="28"/>
          <w:szCs w:val="28"/>
        </w:rPr>
        <w:t>22A Chelmsford Road, Shenfield, Essex CM15 8RQ</w:t>
      </w:r>
    </w:p>
    <w:p w14:paraId="18F44D9A" w14:textId="77777777" w:rsidR="003C01FB" w:rsidRPr="003C01FB" w:rsidRDefault="003C01FB" w:rsidP="003C01FB">
      <w:pPr>
        <w:jc w:val="center"/>
        <w:rPr>
          <w:rFonts w:ascii="Ebrima" w:hAnsi="Ebrima"/>
          <w:color w:val="0000A4"/>
          <w:sz w:val="28"/>
          <w:szCs w:val="28"/>
        </w:rPr>
      </w:pPr>
      <w:r w:rsidRPr="003C01FB">
        <w:rPr>
          <w:rFonts w:ascii="Ebrima" w:hAnsi="Ebrima"/>
          <w:color w:val="0000A4"/>
          <w:sz w:val="28"/>
          <w:szCs w:val="28"/>
        </w:rPr>
        <w:t xml:space="preserve"> Tel. 01277 210108</w:t>
      </w:r>
    </w:p>
    <w:p w14:paraId="23361EC2" w14:textId="77777777" w:rsidR="00F45371" w:rsidRDefault="003C01FB" w:rsidP="003C01FB">
      <w:pPr>
        <w:jc w:val="center"/>
        <w:rPr>
          <w:rStyle w:val="Hyperlink"/>
          <w:rFonts w:ascii="Ebrima" w:hAnsi="Ebrima"/>
          <w:color w:val="0000A4"/>
          <w:sz w:val="28"/>
          <w:szCs w:val="28"/>
          <w:u w:val="none"/>
        </w:rPr>
      </w:pPr>
      <w:r w:rsidRPr="003C01FB">
        <w:rPr>
          <w:rFonts w:ascii="Ebrima" w:hAnsi="Ebrima"/>
          <w:color w:val="0000A4"/>
          <w:sz w:val="28"/>
          <w:szCs w:val="28"/>
        </w:rPr>
        <w:t xml:space="preserve"> Website:  </w:t>
      </w:r>
      <w:r w:rsidRPr="003C01FB">
        <w:rPr>
          <w:rFonts w:ascii="Ebrima" w:hAnsi="Ebrima"/>
          <w:color w:val="0000A4"/>
          <w:sz w:val="28"/>
          <w:szCs w:val="28"/>
          <w:u w:val="single"/>
        </w:rPr>
        <w:t>www.shenfield.cc</w:t>
      </w:r>
      <w:r w:rsidRPr="003C01FB">
        <w:rPr>
          <w:rStyle w:val="Hyperlink"/>
          <w:rFonts w:ascii="Ebrima" w:hAnsi="Ebrima"/>
          <w:color w:val="0000A4"/>
          <w:sz w:val="28"/>
          <w:szCs w:val="28"/>
          <w:u w:val="none"/>
        </w:rPr>
        <w:t xml:space="preserve">     </w:t>
      </w:r>
    </w:p>
    <w:p w14:paraId="6F51CE81" w14:textId="56CA1FE3" w:rsidR="003C01FB" w:rsidRPr="003C01FB" w:rsidRDefault="003C01FB" w:rsidP="003C01FB">
      <w:pPr>
        <w:jc w:val="center"/>
        <w:rPr>
          <w:rStyle w:val="Hyperlink"/>
          <w:rFonts w:ascii="Ebrima" w:hAnsi="Ebrima"/>
          <w:color w:val="0000A4"/>
          <w:sz w:val="28"/>
          <w:szCs w:val="28"/>
          <w:u w:val="none"/>
        </w:rPr>
      </w:pPr>
      <w:r w:rsidRPr="003C01FB">
        <w:rPr>
          <w:rStyle w:val="Hyperlink"/>
          <w:rFonts w:ascii="Ebrima" w:hAnsi="Ebrima"/>
          <w:color w:val="0000A4"/>
          <w:sz w:val="28"/>
          <w:szCs w:val="28"/>
          <w:u w:val="none"/>
        </w:rPr>
        <w:t xml:space="preserve">Twitter:  </w:t>
      </w:r>
      <w:r w:rsidRPr="003C01FB">
        <w:rPr>
          <w:rStyle w:val="Hyperlink"/>
          <w:rFonts w:ascii="Ebrima" w:hAnsi="Ebrima"/>
          <w:color w:val="0000A4"/>
          <w:sz w:val="28"/>
          <w:szCs w:val="28"/>
        </w:rPr>
        <w:t>https://twitter.com/Shenfield_CC</w:t>
      </w:r>
    </w:p>
    <w:p w14:paraId="306C2898" w14:textId="0B8908E6" w:rsidR="003C01FB" w:rsidRPr="003C01FB" w:rsidRDefault="003C01FB" w:rsidP="003C01FB">
      <w:pPr>
        <w:jc w:val="center"/>
        <w:rPr>
          <w:rFonts w:ascii="Ebrima" w:hAnsi="Ebrima"/>
          <w:color w:val="0000A4"/>
          <w:sz w:val="28"/>
          <w:szCs w:val="28"/>
        </w:rPr>
      </w:pPr>
      <w:r w:rsidRPr="003C01FB">
        <w:rPr>
          <w:rStyle w:val="Hyperlink"/>
          <w:rFonts w:ascii="Ebrima" w:hAnsi="Ebrima"/>
          <w:color w:val="0000A4"/>
          <w:sz w:val="28"/>
          <w:szCs w:val="28"/>
          <w:u w:val="none"/>
        </w:rPr>
        <w:t xml:space="preserve"> Email: </w:t>
      </w:r>
      <w:r w:rsidRPr="00985E72">
        <w:rPr>
          <w:rStyle w:val="Hyperlink"/>
          <w:rFonts w:ascii="Ebrima" w:hAnsi="Ebrima"/>
          <w:color w:val="0000A4"/>
          <w:sz w:val="28"/>
          <w:szCs w:val="28"/>
        </w:rPr>
        <w:t>mail@shenfield.cc</w:t>
      </w:r>
    </w:p>
    <w:p w14:paraId="405E2144" w14:textId="77777777" w:rsidR="00985E72" w:rsidRPr="00985E72" w:rsidRDefault="003C01FB" w:rsidP="003C01FB">
      <w:pPr>
        <w:jc w:val="center"/>
        <w:rPr>
          <w:rFonts w:ascii="Ebrima" w:hAnsi="Ebrima"/>
          <w:color w:val="0000A4"/>
        </w:rPr>
      </w:pPr>
      <w:r w:rsidRPr="00985E72">
        <w:rPr>
          <w:rFonts w:ascii="Ebrima" w:hAnsi="Ebrima"/>
          <w:color w:val="0000A4"/>
        </w:rPr>
        <w:t xml:space="preserve">Members of the </w:t>
      </w:r>
      <w:r w:rsidR="00AF456A">
        <w:rPr>
          <w:rFonts w:ascii="Ebrima" w:hAnsi="Ebrima"/>
          <w:color w:val="0000A4"/>
        </w:rPr>
        <w:t>HAMRO FOUNDATION ESSEX LEAGUE</w:t>
      </w:r>
    </w:p>
    <w:p w14:paraId="762F0391" w14:textId="77777777" w:rsidR="003C01FB" w:rsidRPr="003C01FB" w:rsidRDefault="003C01FB" w:rsidP="003C01FB">
      <w:pPr>
        <w:jc w:val="center"/>
        <w:rPr>
          <w:rFonts w:ascii="Ebrima" w:hAnsi="Ebrima"/>
          <w:color w:val="0000A4"/>
          <w:sz w:val="28"/>
          <w:szCs w:val="28"/>
        </w:rPr>
      </w:pPr>
      <w:r w:rsidRPr="003C01FB">
        <w:rPr>
          <w:rFonts w:ascii="Ebrima" w:hAnsi="Ebrima"/>
          <w:color w:val="0000A4"/>
          <w:sz w:val="28"/>
          <w:szCs w:val="28"/>
        </w:rPr>
        <w:t xml:space="preserve"> </w:t>
      </w:r>
      <w:r w:rsidRPr="00985E72">
        <w:rPr>
          <w:rFonts w:ascii="Ebrima" w:hAnsi="Ebrima"/>
          <w:color w:val="0000A4"/>
          <w:szCs w:val="28"/>
        </w:rPr>
        <w:t xml:space="preserve">(Website: </w:t>
      </w:r>
      <w:hyperlink r:id="rId6" w:history="1">
        <w:r w:rsidRPr="00985E72">
          <w:rPr>
            <w:rStyle w:val="Hyperlink"/>
            <w:rFonts w:ascii="Ebrima" w:hAnsi="Ebrima"/>
            <w:color w:val="0000A4"/>
            <w:szCs w:val="28"/>
            <w:u w:val="none"/>
          </w:rPr>
          <w:t>www.essexcricket.com</w:t>
        </w:r>
      </w:hyperlink>
      <w:r w:rsidRPr="00985E72">
        <w:rPr>
          <w:rFonts w:ascii="Ebrima" w:hAnsi="Ebrima"/>
          <w:color w:val="0000A4"/>
          <w:szCs w:val="28"/>
        </w:rPr>
        <w:t>)</w:t>
      </w:r>
    </w:p>
    <w:p w14:paraId="04A8D807" w14:textId="77777777" w:rsidR="00007ACC" w:rsidRPr="00AF456A" w:rsidRDefault="00AF456A" w:rsidP="00007ACC">
      <w:pPr>
        <w:spacing w:before="100" w:beforeAutospacing="1" w:after="100" w:afterAutospacing="1"/>
        <w:jc w:val="center"/>
        <w:outlineLvl w:val="4"/>
        <w:rPr>
          <w:rFonts w:ascii="Ebrima" w:hAnsi="Ebrima" w:cs="Arial"/>
          <w:b/>
          <w:bCs/>
          <w:color w:val="1F4E79" w:themeColor="accent5" w:themeShade="80"/>
          <w:sz w:val="40"/>
          <w:szCs w:val="40"/>
        </w:rPr>
      </w:pPr>
      <w:r w:rsidRPr="00AF456A">
        <w:rPr>
          <w:rFonts w:ascii="Ebrima" w:hAnsi="Ebrima" w:cs="Arial"/>
          <w:b/>
          <w:bCs/>
          <w:color w:val="1F4E79" w:themeColor="accent5" w:themeShade="80"/>
          <w:sz w:val="40"/>
          <w:szCs w:val="40"/>
        </w:rPr>
        <w:t>2022</w:t>
      </w:r>
      <w:r w:rsidR="00007ACC" w:rsidRPr="00AF456A">
        <w:rPr>
          <w:rFonts w:ascii="Ebrima" w:hAnsi="Ebrima" w:cs="Arial"/>
          <w:b/>
          <w:bCs/>
          <w:color w:val="1F4E79" w:themeColor="accent5" w:themeShade="80"/>
          <w:sz w:val="40"/>
          <w:szCs w:val="40"/>
        </w:rPr>
        <w:t xml:space="preserve"> ANNUAL MEMBERSHIP FEES</w:t>
      </w:r>
    </w:p>
    <w:p w14:paraId="5C742BE1" w14:textId="77777777" w:rsidR="00AF456A" w:rsidRPr="00AF456A" w:rsidRDefault="00007ACC" w:rsidP="00AF456A">
      <w:pPr>
        <w:spacing w:before="120"/>
        <w:rPr>
          <w:rFonts w:ascii="Ebrima" w:hAnsi="Ebrima"/>
          <w:color w:val="1F4E79" w:themeColor="accent5" w:themeShade="80"/>
          <w:sz w:val="32"/>
          <w:szCs w:val="32"/>
        </w:rPr>
      </w:pPr>
      <w:r w:rsidRPr="00AF456A">
        <w:rPr>
          <w:rFonts w:ascii="Ebrima" w:hAnsi="Ebrima" w:cs="Arial"/>
          <w:b/>
          <w:bCs/>
          <w:color w:val="1F4E79" w:themeColor="accent5" w:themeShade="80"/>
          <w:sz w:val="32"/>
          <w:szCs w:val="32"/>
        </w:rPr>
        <w:t>Payment can be made by cash</w:t>
      </w:r>
      <w:r w:rsidR="00AF456A" w:rsidRPr="00AF456A">
        <w:rPr>
          <w:color w:val="1F4E79" w:themeColor="accent5" w:themeShade="80"/>
          <w:sz w:val="32"/>
          <w:szCs w:val="32"/>
        </w:rPr>
        <w:t xml:space="preserve"> </w:t>
      </w:r>
      <w:r w:rsidR="00AF456A" w:rsidRPr="00AF456A">
        <w:rPr>
          <w:rFonts w:ascii="Ebrima" w:hAnsi="Ebrima"/>
          <w:color w:val="1F4E79" w:themeColor="accent5" w:themeShade="80"/>
          <w:sz w:val="32"/>
          <w:szCs w:val="32"/>
        </w:rPr>
        <w:t xml:space="preserve">or can be made by </w:t>
      </w:r>
      <w:r w:rsidR="00AF456A" w:rsidRPr="00AF456A">
        <w:rPr>
          <w:rFonts w:ascii="Ebrima" w:hAnsi="Ebrima"/>
          <w:b/>
          <w:color w:val="1F4E79" w:themeColor="accent5" w:themeShade="80"/>
          <w:sz w:val="32"/>
          <w:szCs w:val="32"/>
        </w:rPr>
        <w:t>bank transfer</w:t>
      </w:r>
      <w:r w:rsidR="00AF456A" w:rsidRPr="00AF456A">
        <w:rPr>
          <w:rFonts w:ascii="Ebrima" w:hAnsi="Ebrima"/>
          <w:color w:val="1F4E79" w:themeColor="accent5" w:themeShade="80"/>
          <w:sz w:val="32"/>
          <w:szCs w:val="32"/>
        </w:rPr>
        <w:t xml:space="preserve"> to </w:t>
      </w:r>
      <w:r w:rsidR="00AF456A" w:rsidRPr="00AF456A">
        <w:rPr>
          <w:rFonts w:ascii="Ebrima" w:hAnsi="Ebrima"/>
          <w:b/>
          <w:color w:val="1F4E79" w:themeColor="accent5" w:themeShade="80"/>
          <w:sz w:val="32"/>
          <w:szCs w:val="32"/>
          <w:u w:val="single"/>
        </w:rPr>
        <w:t>SCC Subscription Account</w:t>
      </w:r>
      <w:r w:rsidR="00AF456A" w:rsidRPr="00AF456A">
        <w:rPr>
          <w:rFonts w:ascii="Ebrima" w:hAnsi="Ebrima"/>
          <w:color w:val="1F4E79" w:themeColor="accent5" w:themeShade="80"/>
          <w:sz w:val="32"/>
          <w:szCs w:val="32"/>
        </w:rPr>
        <w:t>:</w:t>
      </w:r>
    </w:p>
    <w:p w14:paraId="6FC43E70" w14:textId="0189364C" w:rsidR="00AF456A" w:rsidRPr="00F45371" w:rsidRDefault="00AF456A" w:rsidP="00C057FA">
      <w:pPr>
        <w:spacing w:line="360" w:lineRule="auto"/>
        <w:ind w:left="720"/>
        <w:rPr>
          <w:rFonts w:ascii="Ebrima" w:hAnsi="Ebrima"/>
          <w:iCs/>
          <w:color w:val="1F4E79" w:themeColor="accent5" w:themeShade="80"/>
          <w:sz w:val="32"/>
          <w:szCs w:val="32"/>
        </w:rPr>
      </w:pPr>
      <w:r w:rsidRPr="00F45371">
        <w:rPr>
          <w:rFonts w:ascii="Ebrima" w:hAnsi="Ebrima"/>
          <w:iCs/>
          <w:color w:val="1F4E79" w:themeColor="accent5" w:themeShade="80"/>
          <w:sz w:val="32"/>
          <w:szCs w:val="32"/>
        </w:rPr>
        <w:t xml:space="preserve">Sort code: </w:t>
      </w:r>
      <w:r w:rsidRPr="00F45371">
        <w:rPr>
          <w:rFonts w:ascii="Ebrima" w:hAnsi="Ebrima"/>
          <w:b/>
          <w:iCs/>
          <w:color w:val="1F4E79" w:themeColor="accent5" w:themeShade="80"/>
          <w:sz w:val="32"/>
          <w:szCs w:val="32"/>
        </w:rPr>
        <w:t>40 11 60</w:t>
      </w:r>
      <w:r w:rsidR="00C057FA">
        <w:rPr>
          <w:rFonts w:ascii="Ebrima" w:hAnsi="Ebrima"/>
          <w:b/>
          <w:iCs/>
          <w:color w:val="1F4E79" w:themeColor="accent5" w:themeShade="80"/>
          <w:sz w:val="32"/>
          <w:szCs w:val="32"/>
        </w:rPr>
        <w:br/>
      </w:r>
      <w:r w:rsidRPr="00F45371">
        <w:rPr>
          <w:rFonts w:ascii="Ebrima" w:hAnsi="Ebrima"/>
          <w:iCs/>
          <w:color w:val="1F4E79" w:themeColor="accent5" w:themeShade="80"/>
          <w:sz w:val="32"/>
          <w:szCs w:val="32"/>
        </w:rPr>
        <w:t xml:space="preserve">Account number: </w:t>
      </w:r>
      <w:r w:rsidRPr="00F45371">
        <w:rPr>
          <w:rFonts w:ascii="Ebrima" w:hAnsi="Ebrima"/>
          <w:b/>
          <w:iCs/>
          <w:color w:val="1F4E79" w:themeColor="accent5" w:themeShade="80"/>
          <w:sz w:val="32"/>
          <w:szCs w:val="32"/>
        </w:rPr>
        <w:t>91100467</w:t>
      </w:r>
      <w:r w:rsidRPr="00F45371">
        <w:rPr>
          <w:rFonts w:ascii="Ebrima" w:hAnsi="Ebrima"/>
          <w:iCs/>
          <w:color w:val="1F4E79" w:themeColor="accent5" w:themeShade="80"/>
          <w:sz w:val="32"/>
          <w:szCs w:val="32"/>
        </w:rPr>
        <w:t xml:space="preserve">  </w:t>
      </w:r>
    </w:p>
    <w:p w14:paraId="569C3783" w14:textId="77777777" w:rsidR="00007ACC" w:rsidRPr="00F45371" w:rsidRDefault="00AF456A" w:rsidP="00C057FA">
      <w:pPr>
        <w:spacing w:line="360" w:lineRule="auto"/>
        <w:ind w:left="720"/>
        <w:rPr>
          <w:rFonts w:ascii="Ebrima" w:hAnsi="Ebrima"/>
          <w:iCs/>
          <w:color w:val="1F4E79" w:themeColor="accent5" w:themeShade="80"/>
          <w:sz w:val="32"/>
          <w:szCs w:val="32"/>
        </w:rPr>
      </w:pPr>
      <w:r w:rsidRPr="00F45371">
        <w:rPr>
          <w:rFonts w:ascii="Ebrima" w:hAnsi="Ebrima"/>
          <w:iCs/>
          <w:color w:val="1F4E79" w:themeColor="accent5" w:themeShade="80"/>
          <w:sz w:val="32"/>
          <w:szCs w:val="32"/>
        </w:rPr>
        <w:t xml:space="preserve">Reference: </w:t>
      </w:r>
      <w:r w:rsidRPr="00C057FA">
        <w:rPr>
          <w:rFonts w:ascii="Ebrima" w:hAnsi="Ebrima"/>
          <w:i/>
          <w:color w:val="1F4E79" w:themeColor="accent5" w:themeShade="80"/>
          <w:sz w:val="32"/>
          <w:szCs w:val="32"/>
        </w:rPr>
        <w:t>your name</w:t>
      </w:r>
    </w:p>
    <w:p w14:paraId="420A7AED" w14:textId="77777777" w:rsidR="00007ACC" w:rsidRPr="00AF456A" w:rsidRDefault="00007ACC" w:rsidP="00007ACC">
      <w:pPr>
        <w:spacing w:line="360" w:lineRule="auto"/>
        <w:rPr>
          <w:rFonts w:ascii="Ebrima" w:hAnsi="Ebrima" w:cs="Arial"/>
          <w:b/>
          <w:bCs/>
          <w:color w:val="1F4E79" w:themeColor="accent5" w:themeShade="80"/>
          <w:sz w:val="32"/>
          <w:szCs w:val="32"/>
        </w:rPr>
      </w:pPr>
      <w:proofErr w:type="gramStart"/>
      <w:r w:rsidRPr="00AF456A">
        <w:rPr>
          <w:rFonts w:ascii="Ebrima" w:hAnsi="Ebrima" w:cs="Arial"/>
          <w:b/>
          <w:bCs/>
          <w:color w:val="1F4E79" w:themeColor="accent5" w:themeShade="80"/>
          <w:sz w:val="32"/>
          <w:szCs w:val="32"/>
        </w:rPr>
        <w:t>Colts</w:t>
      </w:r>
      <w:proofErr w:type="gramEnd"/>
      <w:r w:rsidRPr="00AF456A">
        <w:rPr>
          <w:rFonts w:ascii="Ebrima" w:hAnsi="Ebrima" w:cs="Arial"/>
          <w:b/>
          <w:bCs/>
          <w:color w:val="1F4E79" w:themeColor="accent5" w:themeShade="80"/>
          <w:sz w:val="32"/>
          <w:szCs w:val="32"/>
        </w:rPr>
        <w:t xml:space="preserve"> fees must be paid before the first training session.</w:t>
      </w:r>
    </w:p>
    <w:p w14:paraId="271AA3E0" w14:textId="77777777" w:rsidR="00007ACC" w:rsidRPr="00AF456A" w:rsidRDefault="00007ACC" w:rsidP="00007ACC">
      <w:pPr>
        <w:spacing w:after="100" w:afterAutospacing="1"/>
        <w:outlineLvl w:val="1"/>
        <w:rPr>
          <w:rFonts w:ascii="Ebrima" w:hAnsi="Ebrima" w:cs="Arial"/>
          <w:b/>
          <w:bCs/>
          <w:color w:val="1F4E79" w:themeColor="accent5" w:themeShade="80"/>
          <w:sz w:val="32"/>
          <w:szCs w:val="32"/>
        </w:rPr>
      </w:pPr>
      <w:r w:rsidRPr="00AF456A">
        <w:rPr>
          <w:rFonts w:ascii="Ebrima" w:hAnsi="Ebrima" w:cs="Arial"/>
          <w:b/>
          <w:bCs/>
          <w:color w:val="1F4E79" w:themeColor="accent5" w:themeShade="80"/>
          <w:sz w:val="32"/>
          <w:szCs w:val="32"/>
        </w:rPr>
        <w:t>Seniors’ fees must be paid to be eligible for selection.</w:t>
      </w:r>
    </w:p>
    <w:p w14:paraId="440D90AE" w14:textId="77777777" w:rsidR="00007ACC" w:rsidRPr="00AF456A" w:rsidRDefault="00007ACC" w:rsidP="00007ACC">
      <w:pPr>
        <w:tabs>
          <w:tab w:val="left" w:pos="0"/>
        </w:tabs>
        <w:spacing w:line="360" w:lineRule="auto"/>
        <w:ind w:right="141"/>
        <w:rPr>
          <w:rFonts w:ascii="Ebrima" w:hAnsi="Ebrima" w:cs="Arial"/>
          <w:b/>
          <w:color w:val="FF0000"/>
          <w:sz w:val="32"/>
          <w:szCs w:val="32"/>
          <w:u w:val="single"/>
        </w:rPr>
      </w:pPr>
      <w:r w:rsidRPr="00AF456A">
        <w:rPr>
          <w:rFonts w:ascii="Ebrima" w:hAnsi="Ebrima" w:cs="Arial"/>
          <w:b/>
          <w:color w:val="FF0000"/>
          <w:sz w:val="32"/>
          <w:szCs w:val="32"/>
          <w:u w:val="single"/>
        </w:rPr>
        <w:t xml:space="preserve">Please note:  As an SCC member you hereby agree to follow the SCC Constitution, the Code of Conduct and </w:t>
      </w:r>
    </w:p>
    <w:p w14:paraId="577447EA" w14:textId="77777777" w:rsidR="00007ACC" w:rsidRPr="00AF456A" w:rsidRDefault="00007ACC" w:rsidP="00007ACC">
      <w:pPr>
        <w:tabs>
          <w:tab w:val="left" w:pos="567"/>
        </w:tabs>
        <w:spacing w:line="360" w:lineRule="auto"/>
        <w:ind w:right="141"/>
        <w:rPr>
          <w:rFonts w:ascii="Ebrima" w:hAnsi="Ebrima" w:cs="Arial"/>
          <w:b/>
          <w:color w:val="FF0000"/>
          <w:sz w:val="32"/>
          <w:szCs w:val="32"/>
          <w:u w:val="single"/>
        </w:rPr>
      </w:pPr>
      <w:r w:rsidRPr="00AF456A">
        <w:rPr>
          <w:rFonts w:ascii="Ebrima" w:hAnsi="Ebrima" w:cs="Arial"/>
          <w:b/>
          <w:color w:val="FF0000"/>
          <w:sz w:val="32"/>
          <w:szCs w:val="32"/>
          <w:u w:val="single"/>
        </w:rPr>
        <w:t>our Core Values.</w:t>
      </w:r>
    </w:p>
    <w:tbl>
      <w:tblPr>
        <w:tblpPr w:leftFromText="180" w:rightFromText="180" w:vertAnchor="text" w:horzAnchor="margin" w:tblpY="372"/>
        <w:tblW w:w="9498" w:type="dxa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67"/>
        <w:gridCol w:w="5731"/>
      </w:tblGrid>
      <w:tr w:rsidR="00007ACC" w:rsidRPr="006F22B8" w14:paraId="27150242" w14:textId="77777777" w:rsidTr="005F0DB2">
        <w:trPr>
          <w:trHeight w:val="1134"/>
        </w:trPr>
        <w:tc>
          <w:tcPr>
            <w:tcW w:w="3767" w:type="dxa"/>
            <w:shd w:val="clear" w:color="auto" w:fill="auto"/>
            <w:tcMar>
              <w:left w:w="98" w:type="dxa"/>
            </w:tcMar>
            <w:vAlign w:val="center"/>
          </w:tcPr>
          <w:p w14:paraId="22F7BAA5" w14:textId="77777777" w:rsidR="00007ACC" w:rsidRPr="0022362A" w:rsidRDefault="00007ACC" w:rsidP="00007ACC">
            <w:pPr>
              <w:jc w:val="center"/>
              <w:rPr>
                <w:rFonts w:ascii="Ebrima" w:hAnsi="Ebrima" w:cs="Arial"/>
                <w:b/>
                <w:color w:val="0000C8"/>
                <w:sz w:val="32"/>
                <w:szCs w:val="32"/>
              </w:rPr>
            </w:pPr>
            <w:r w:rsidRPr="0022362A">
              <w:rPr>
                <w:rFonts w:ascii="Ebrima" w:hAnsi="Ebrima" w:cs="Arial"/>
                <w:b/>
                <w:color w:val="0000C8"/>
                <w:sz w:val="32"/>
                <w:szCs w:val="32"/>
              </w:rPr>
              <w:t>Colts</w:t>
            </w:r>
          </w:p>
        </w:tc>
        <w:tc>
          <w:tcPr>
            <w:tcW w:w="5731" w:type="dxa"/>
            <w:shd w:val="clear" w:color="auto" w:fill="auto"/>
            <w:vAlign w:val="center"/>
          </w:tcPr>
          <w:p w14:paraId="14C00F3B" w14:textId="77777777" w:rsidR="00007ACC" w:rsidRPr="006F22B8" w:rsidRDefault="00007ACC" w:rsidP="00C057FA">
            <w:pPr>
              <w:jc w:val="center"/>
              <w:rPr>
                <w:rFonts w:ascii="Ebrima" w:hAnsi="Ebrima" w:cs="Arial"/>
                <w:color w:val="0000C8"/>
                <w:sz w:val="32"/>
                <w:szCs w:val="32"/>
              </w:rPr>
            </w:pPr>
            <w:r w:rsidRPr="006F22B8">
              <w:rPr>
                <w:rFonts w:ascii="Ebrima" w:hAnsi="Ebrima" w:cs="Arial"/>
                <w:color w:val="0000C8"/>
                <w:sz w:val="32"/>
                <w:szCs w:val="32"/>
              </w:rPr>
              <w:t>£</w:t>
            </w:r>
            <w:r>
              <w:rPr>
                <w:rFonts w:ascii="Ebrima" w:hAnsi="Ebrima" w:cs="Arial"/>
                <w:color w:val="0000C8"/>
                <w:sz w:val="32"/>
                <w:szCs w:val="32"/>
              </w:rPr>
              <w:t>8</w:t>
            </w:r>
            <w:r w:rsidRPr="006F22B8">
              <w:rPr>
                <w:rFonts w:ascii="Ebrima" w:hAnsi="Ebrima" w:cs="Arial"/>
                <w:color w:val="0000C8"/>
                <w:sz w:val="32"/>
                <w:szCs w:val="32"/>
              </w:rPr>
              <w:t>0</w:t>
            </w:r>
          </w:p>
        </w:tc>
      </w:tr>
      <w:tr w:rsidR="00007ACC" w:rsidRPr="006F22B8" w14:paraId="09149420" w14:textId="77777777" w:rsidTr="005F0DB2">
        <w:trPr>
          <w:trHeight w:val="1134"/>
        </w:trPr>
        <w:tc>
          <w:tcPr>
            <w:tcW w:w="3767" w:type="dxa"/>
            <w:shd w:val="clear" w:color="auto" w:fill="auto"/>
            <w:tcMar>
              <w:left w:w="98" w:type="dxa"/>
            </w:tcMar>
            <w:vAlign w:val="center"/>
          </w:tcPr>
          <w:p w14:paraId="6C045DD0" w14:textId="77777777" w:rsidR="00007ACC" w:rsidRPr="0022362A" w:rsidRDefault="00007ACC" w:rsidP="00007ACC">
            <w:pPr>
              <w:jc w:val="center"/>
              <w:rPr>
                <w:rFonts w:ascii="Ebrima" w:hAnsi="Ebrima" w:cs="Arial"/>
                <w:b/>
                <w:color w:val="0000C8"/>
                <w:sz w:val="32"/>
                <w:szCs w:val="32"/>
              </w:rPr>
            </w:pPr>
            <w:r w:rsidRPr="0022362A">
              <w:rPr>
                <w:rFonts w:ascii="Ebrima" w:hAnsi="Ebrima" w:cs="Arial"/>
                <w:b/>
                <w:color w:val="0000C8"/>
                <w:sz w:val="32"/>
                <w:szCs w:val="32"/>
              </w:rPr>
              <w:t>Year 11s</w:t>
            </w:r>
          </w:p>
        </w:tc>
        <w:tc>
          <w:tcPr>
            <w:tcW w:w="5731" w:type="dxa"/>
            <w:shd w:val="clear" w:color="auto" w:fill="auto"/>
            <w:vAlign w:val="center"/>
          </w:tcPr>
          <w:p w14:paraId="7E8FEB78" w14:textId="77777777" w:rsidR="00007ACC" w:rsidRPr="006F22B8" w:rsidRDefault="00007ACC" w:rsidP="00C057FA">
            <w:pPr>
              <w:jc w:val="center"/>
              <w:rPr>
                <w:rFonts w:ascii="Ebrima" w:hAnsi="Ebrima" w:cs="Arial"/>
                <w:color w:val="0000C8"/>
                <w:sz w:val="32"/>
                <w:szCs w:val="32"/>
              </w:rPr>
            </w:pPr>
          </w:p>
          <w:p w14:paraId="724964FC" w14:textId="77777777" w:rsidR="00007ACC" w:rsidRDefault="00007ACC" w:rsidP="00C057FA">
            <w:pPr>
              <w:jc w:val="center"/>
              <w:rPr>
                <w:rFonts w:ascii="Ebrima" w:hAnsi="Ebrima" w:cs="Arial"/>
                <w:color w:val="0000C8"/>
                <w:sz w:val="32"/>
                <w:szCs w:val="32"/>
              </w:rPr>
            </w:pPr>
            <w:r>
              <w:rPr>
                <w:rFonts w:ascii="Ebrima" w:hAnsi="Ebrima" w:cs="Arial"/>
                <w:color w:val="0000C8"/>
                <w:sz w:val="32"/>
                <w:szCs w:val="32"/>
              </w:rPr>
              <w:t>£40</w:t>
            </w:r>
          </w:p>
          <w:p w14:paraId="04B40446" w14:textId="77777777" w:rsidR="00007ACC" w:rsidRPr="006F22B8" w:rsidRDefault="00007ACC" w:rsidP="00C057FA">
            <w:pPr>
              <w:jc w:val="center"/>
              <w:rPr>
                <w:rFonts w:ascii="Ebrima" w:hAnsi="Ebrima" w:cs="Arial"/>
                <w:color w:val="0000C8"/>
                <w:sz w:val="32"/>
                <w:szCs w:val="32"/>
              </w:rPr>
            </w:pPr>
          </w:p>
        </w:tc>
      </w:tr>
      <w:tr w:rsidR="00007ACC" w:rsidRPr="006F22B8" w14:paraId="6C6ED508" w14:textId="77777777" w:rsidTr="005F0DB2">
        <w:trPr>
          <w:trHeight w:val="1134"/>
        </w:trPr>
        <w:tc>
          <w:tcPr>
            <w:tcW w:w="3767" w:type="dxa"/>
            <w:shd w:val="clear" w:color="auto" w:fill="auto"/>
            <w:tcMar>
              <w:left w:w="98" w:type="dxa"/>
            </w:tcMar>
            <w:vAlign w:val="center"/>
          </w:tcPr>
          <w:p w14:paraId="758346EB" w14:textId="77777777" w:rsidR="00007ACC" w:rsidRPr="0022362A" w:rsidRDefault="00007ACC" w:rsidP="00007ACC">
            <w:pPr>
              <w:jc w:val="center"/>
              <w:rPr>
                <w:rFonts w:ascii="Ebrima" w:hAnsi="Ebrima" w:cs="Arial"/>
                <w:b/>
                <w:color w:val="0000C8"/>
                <w:sz w:val="32"/>
                <w:szCs w:val="32"/>
              </w:rPr>
            </w:pPr>
            <w:r w:rsidRPr="0022362A">
              <w:rPr>
                <w:rFonts w:ascii="Ebrima" w:hAnsi="Ebrima" w:cs="Arial"/>
                <w:b/>
                <w:color w:val="0000C8"/>
                <w:sz w:val="32"/>
                <w:szCs w:val="32"/>
              </w:rPr>
              <w:t>Seniors</w:t>
            </w:r>
          </w:p>
        </w:tc>
        <w:tc>
          <w:tcPr>
            <w:tcW w:w="5731" w:type="dxa"/>
            <w:shd w:val="clear" w:color="auto" w:fill="auto"/>
            <w:vAlign w:val="center"/>
          </w:tcPr>
          <w:p w14:paraId="0CDB86CA" w14:textId="77777777" w:rsidR="00007ACC" w:rsidRPr="006F22B8" w:rsidRDefault="00007ACC" w:rsidP="00C057FA">
            <w:pPr>
              <w:jc w:val="center"/>
              <w:rPr>
                <w:rFonts w:ascii="Ebrima" w:hAnsi="Ebrima" w:cs="Arial"/>
                <w:color w:val="0000C8"/>
                <w:sz w:val="32"/>
                <w:szCs w:val="32"/>
              </w:rPr>
            </w:pPr>
            <w:r w:rsidRPr="006F22B8">
              <w:rPr>
                <w:rFonts w:ascii="Ebrima" w:hAnsi="Ebrima" w:cs="Arial"/>
                <w:color w:val="0000C8"/>
                <w:sz w:val="32"/>
                <w:szCs w:val="32"/>
              </w:rPr>
              <w:t>£</w:t>
            </w:r>
            <w:r>
              <w:rPr>
                <w:rFonts w:ascii="Ebrima" w:hAnsi="Ebrima" w:cs="Arial"/>
                <w:color w:val="0000C8"/>
                <w:sz w:val="32"/>
                <w:szCs w:val="32"/>
              </w:rPr>
              <w:t>60</w:t>
            </w:r>
            <w:r w:rsidRPr="006F22B8">
              <w:rPr>
                <w:rFonts w:ascii="Ebrima" w:hAnsi="Ebrima" w:cs="Arial"/>
                <w:color w:val="0000C8"/>
                <w:sz w:val="32"/>
                <w:szCs w:val="32"/>
              </w:rPr>
              <w:t xml:space="preserve"> + Match fees £15 per game</w:t>
            </w:r>
          </w:p>
          <w:p w14:paraId="5CCEB551" w14:textId="77777777" w:rsidR="00007ACC" w:rsidRPr="006A1549" w:rsidRDefault="00007ACC" w:rsidP="00C057FA">
            <w:pPr>
              <w:jc w:val="center"/>
              <w:rPr>
                <w:rFonts w:ascii="Ebrima" w:hAnsi="Ebrima" w:cs="Arial"/>
                <w:color w:val="0000C8"/>
                <w:sz w:val="16"/>
                <w:szCs w:val="16"/>
              </w:rPr>
            </w:pPr>
          </w:p>
          <w:p w14:paraId="327FD082" w14:textId="6F860F9F" w:rsidR="00007ACC" w:rsidRPr="006F22B8" w:rsidRDefault="00007ACC" w:rsidP="005F0DB2">
            <w:pPr>
              <w:jc w:val="center"/>
              <w:rPr>
                <w:rFonts w:ascii="Ebrima" w:hAnsi="Ebrima" w:cs="Arial"/>
                <w:color w:val="0000C8"/>
                <w:sz w:val="32"/>
                <w:szCs w:val="32"/>
              </w:rPr>
            </w:pPr>
            <w:r w:rsidRPr="006F22B8">
              <w:rPr>
                <w:rFonts w:ascii="Ebrima" w:hAnsi="Ebrima" w:cs="Arial"/>
                <w:color w:val="0000C8"/>
                <w:sz w:val="32"/>
                <w:szCs w:val="32"/>
              </w:rPr>
              <w:t>£</w:t>
            </w:r>
            <w:r>
              <w:rPr>
                <w:rFonts w:ascii="Ebrima" w:hAnsi="Ebrima" w:cs="Arial"/>
                <w:color w:val="0000C8"/>
                <w:sz w:val="32"/>
                <w:szCs w:val="32"/>
              </w:rPr>
              <w:t>30</w:t>
            </w:r>
            <w:r w:rsidRPr="006F22B8">
              <w:rPr>
                <w:rFonts w:ascii="Ebrima" w:hAnsi="Ebrima" w:cs="Arial"/>
                <w:color w:val="0000C8"/>
                <w:sz w:val="32"/>
                <w:szCs w:val="32"/>
              </w:rPr>
              <w:t xml:space="preserve"> +£7.50 per game </w:t>
            </w:r>
            <w:r w:rsidRPr="005F0DB2">
              <w:rPr>
                <w:rFonts w:ascii="Ebrima" w:hAnsi="Ebrima" w:cs="Arial"/>
                <w:color w:val="0000C8"/>
                <w:sz w:val="28"/>
                <w:szCs w:val="28"/>
              </w:rPr>
              <w:t>(Concessions)</w:t>
            </w:r>
          </w:p>
        </w:tc>
      </w:tr>
      <w:tr w:rsidR="00007ACC" w:rsidRPr="006F22B8" w14:paraId="6E9B4B8D" w14:textId="77777777" w:rsidTr="005F0DB2">
        <w:trPr>
          <w:trHeight w:val="1134"/>
        </w:trPr>
        <w:tc>
          <w:tcPr>
            <w:tcW w:w="3767" w:type="dxa"/>
            <w:shd w:val="clear" w:color="auto" w:fill="auto"/>
            <w:tcMar>
              <w:left w:w="98" w:type="dxa"/>
            </w:tcMar>
            <w:vAlign w:val="center"/>
          </w:tcPr>
          <w:p w14:paraId="72EF7606" w14:textId="77777777" w:rsidR="00007ACC" w:rsidRDefault="00007ACC" w:rsidP="00007ACC">
            <w:pPr>
              <w:jc w:val="center"/>
              <w:rPr>
                <w:rFonts w:ascii="Ebrima" w:hAnsi="Ebrima" w:cs="Arial"/>
                <w:b/>
                <w:color w:val="0000C8"/>
                <w:sz w:val="32"/>
                <w:szCs w:val="32"/>
              </w:rPr>
            </w:pPr>
            <w:r w:rsidRPr="0022362A">
              <w:rPr>
                <w:rFonts w:ascii="Ebrima" w:hAnsi="Ebrima" w:cs="Arial"/>
                <w:b/>
                <w:color w:val="0000C8"/>
                <w:sz w:val="32"/>
                <w:szCs w:val="32"/>
              </w:rPr>
              <w:t>Social Membership</w:t>
            </w:r>
          </w:p>
          <w:p w14:paraId="678FABCE" w14:textId="77777777" w:rsidR="00AF456A" w:rsidRPr="0022362A" w:rsidRDefault="00AF456A" w:rsidP="00007ACC">
            <w:pPr>
              <w:jc w:val="center"/>
              <w:rPr>
                <w:rFonts w:ascii="Ebrima" w:hAnsi="Ebrima" w:cs="Arial"/>
                <w:b/>
                <w:color w:val="0000C8"/>
                <w:sz w:val="32"/>
                <w:szCs w:val="32"/>
              </w:rPr>
            </w:pPr>
            <w:r w:rsidRPr="00F45371">
              <w:rPr>
                <w:rFonts w:ascii="Ebrima" w:hAnsi="Ebrima" w:cs="Arial"/>
                <w:b/>
                <w:color w:val="0000C8"/>
              </w:rPr>
              <w:t>(Including Social 6</w:t>
            </w:r>
            <w:r w:rsidRPr="00F45371">
              <w:rPr>
                <w:rFonts w:ascii="Ebrima" w:hAnsi="Ebrima" w:cs="Arial"/>
                <w:b/>
                <w:color w:val="0000C8"/>
                <w:vertAlign w:val="superscript"/>
              </w:rPr>
              <w:t>th</w:t>
            </w:r>
            <w:r w:rsidRPr="00F45371">
              <w:rPr>
                <w:rFonts w:ascii="Ebrima" w:hAnsi="Ebrima" w:cs="Arial"/>
                <w:b/>
                <w:color w:val="0000C8"/>
              </w:rPr>
              <w:t xml:space="preserve"> XI)</w:t>
            </w:r>
          </w:p>
        </w:tc>
        <w:tc>
          <w:tcPr>
            <w:tcW w:w="5731" w:type="dxa"/>
            <w:shd w:val="clear" w:color="auto" w:fill="auto"/>
            <w:vAlign w:val="center"/>
          </w:tcPr>
          <w:p w14:paraId="0DBEDFC5" w14:textId="77777777" w:rsidR="00007ACC" w:rsidRPr="006F22B8" w:rsidRDefault="00007ACC" w:rsidP="00C057FA">
            <w:pPr>
              <w:jc w:val="center"/>
              <w:rPr>
                <w:rFonts w:ascii="Ebrima" w:hAnsi="Ebrima" w:cs="Arial"/>
                <w:color w:val="0000C8"/>
                <w:sz w:val="32"/>
                <w:szCs w:val="32"/>
              </w:rPr>
            </w:pPr>
            <w:r w:rsidRPr="006F22B8">
              <w:rPr>
                <w:rFonts w:ascii="Ebrima" w:hAnsi="Ebrima" w:cs="Arial"/>
                <w:color w:val="0000C8"/>
                <w:sz w:val="32"/>
                <w:szCs w:val="32"/>
              </w:rPr>
              <w:t>£10</w:t>
            </w:r>
          </w:p>
        </w:tc>
      </w:tr>
    </w:tbl>
    <w:p w14:paraId="56AE48E5" w14:textId="77777777" w:rsidR="004A1351" w:rsidRPr="00392148" w:rsidRDefault="004A1351" w:rsidP="00007ACC">
      <w:pPr>
        <w:spacing w:beforeAutospacing="1" w:afterAutospacing="1"/>
        <w:jc w:val="center"/>
        <w:outlineLvl w:val="1"/>
        <w:rPr>
          <w:color w:val="2F5496" w:themeColor="accent1" w:themeShade="BF"/>
        </w:rPr>
      </w:pPr>
    </w:p>
    <w:sectPr w:rsidR="004A1351" w:rsidRPr="00392148" w:rsidSect="00007ACC">
      <w:pgSz w:w="11906" w:h="16838"/>
      <w:pgMar w:top="709" w:right="566" w:bottom="56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23"/>
    <w:rsid w:val="00007ACC"/>
    <w:rsid w:val="0005639A"/>
    <w:rsid w:val="001203EC"/>
    <w:rsid w:val="00245443"/>
    <w:rsid w:val="002578E0"/>
    <w:rsid w:val="002E71E5"/>
    <w:rsid w:val="00334623"/>
    <w:rsid w:val="00392148"/>
    <w:rsid w:val="003C01FB"/>
    <w:rsid w:val="004900F8"/>
    <w:rsid w:val="004A1351"/>
    <w:rsid w:val="005228F6"/>
    <w:rsid w:val="0053550A"/>
    <w:rsid w:val="00561942"/>
    <w:rsid w:val="005A7589"/>
    <w:rsid w:val="005F0DB2"/>
    <w:rsid w:val="0072292F"/>
    <w:rsid w:val="00757CED"/>
    <w:rsid w:val="007F4D67"/>
    <w:rsid w:val="008702BF"/>
    <w:rsid w:val="008C2952"/>
    <w:rsid w:val="00980D7A"/>
    <w:rsid w:val="00985E72"/>
    <w:rsid w:val="00A1738C"/>
    <w:rsid w:val="00A227BA"/>
    <w:rsid w:val="00AF456A"/>
    <w:rsid w:val="00B26EBA"/>
    <w:rsid w:val="00B70CCC"/>
    <w:rsid w:val="00C057FA"/>
    <w:rsid w:val="00D27DE2"/>
    <w:rsid w:val="00DE7EA7"/>
    <w:rsid w:val="00EA7C84"/>
    <w:rsid w:val="00F45371"/>
    <w:rsid w:val="00F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CCC8"/>
  <w15:docId w15:val="{6325985C-8762-4BEA-AA4B-32BB096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04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character" w:styleId="Hyperlink">
    <w:name w:val="Hyperlink"/>
    <w:uiPriority w:val="99"/>
    <w:unhideWhenUsed/>
    <w:rsid w:val="003C0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xcrick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Maxwell</dc:creator>
  <cp:lastModifiedBy>Doug Wright</cp:lastModifiedBy>
  <cp:revision>7</cp:revision>
  <cp:lastPrinted>2019-03-16T16:20:00Z</cp:lastPrinted>
  <dcterms:created xsi:type="dcterms:W3CDTF">2022-03-28T11:03:00Z</dcterms:created>
  <dcterms:modified xsi:type="dcterms:W3CDTF">2022-04-03T13:37:00Z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